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Universidade Federal do Rio de Janeiro</w:t>
      </w:r>
      <w:r w:rsidDel="00000000" w:rsidR="00000000" w:rsidRPr="00000000">
        <w:drawing>
          <wp:anchor allowOverlap="1" behindDoc="0" distB="0" distT="0" distL="89535" distR="89535" hidden="0" layoutInCell="1" locked="0" relativeHeight="0" simplePos="0">
            <wp:simplePos x="0" y="0"/>
            <wp:positionH relativeFrom="column">
              <wp:posOffset>-139064</wp:posOffset>
            </wp:positionH>
            <wp:positionV relativeFrom="paragraph">
              <wp:posOffset>0</wp:posOffset>
            </wp:positionV>
            <wp:extent cx="887010" cy="93249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7010" cy="9324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Centro de Ciências da Saúde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Coordenação de Pós-Graduação em Biotecnologia Vegetal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 Bioprocessos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35" w:firstLine="0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335" w:firstLine="709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335" w:firstLine="709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INSTRUÇÕES PARA SUBMISSÃO DE DISSERTAÇÃO OU TESE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335" w:firstLine="709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335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335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formulário de aprovação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dos membros para compor a Banca Examinadora deverá ser entregue à secretaria do Programa, via e-mail, assim que o orientador considerar que o manuscrito está em fase de final de preparação. Sugerimos cerca de 60 dias de antecedência da data prevista para a defesa, para que a Banca possa ser aprovada sem prejuízo dos prazos.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3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335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Após a aprovação da Banca Examinadora, o orientador deve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à Coordenação que o manuscrito está pronto para ser submetido ao membro suplente-revisor.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335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entrega do manuscrito ao membro suplente-revisor somente poderá ocorrer após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aprovação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 Banca pela Comissão de Pós-graduação do Programa.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335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Após a aprovação do manuscrito pelo membro suplente-revisor, o orientador deve 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viar um e-mail à Coordenação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informando que o manuscrito foi revisto conforme instruções do suplente-revisor e está pronto para ser submetido aos demais membros da Banca Examinadora para defesa da dissertação ou tese.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335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Portanto, o orientador deve comunicar ao coordenador das duas etapas de avaliação do manuscrito: i) quando este está pronto para ser avaliado pelo membro suplente-revisor e ii) quando este está pronto para ser avaliado pelos demais membros da Banca Examinadora.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3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335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exemplares do manuscrito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devem ser entregues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diretamente aos membros da Banca.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335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Fica a cargo dos orientadores o convite aos membros da Banca. É importante salientar que os membros sugeridos pelo orientador serão avaliados pela Comissão. Portanto, recomendamos que esclareçam aos membros que se trata de um pré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convite.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335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Nas defesas de doutorado, a solicitação de passagem e estadia de um membro externo à UFRJ e de outro estado deve ser feita com 45 dias de antecedência, para que esta seja encaminhada à Reitoria, conforme normas da UFRJ.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9" w:right="3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07" w:orient="portrait"/>
      <w:pgMar w:bottom="1134" w:top="1134" w:left="1247" w:right="1134" w:header="720" w:footer="15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Centro de Ciências da Saúde – Bloco K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Sala K2-032 – 2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superscript"/>
        <w:rtl w:val="0"/>
      </w:rPr>
      <w:t xml:space="preserve">o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andar – Cidade Universitária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CEP: 21941-590 – Rio de Janeiro – RJ – Brasil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Tel/Fax: (21) 2562-6676 – e-mail: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pbv@ccsdecania.ufrj.br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 Narrow" w:hAnsi="Arial Narrow"/>
      <w:b w:val="1"/>
      <w:w w:val="100"/>
      <w:position w:val="-1"/>
      <w:sz w:val="32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right="333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360" w:lineRule="auto"/>
      <w:ind w:right="333" w:leftChars="-1" w:rightChars="0" w:firstLine="851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360" w:lineRule="auto"/>
      <w:ind w:right="333"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bv@ccsdecania.ufrj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QwyPhLwbSv9U/YcuCNdpM7fy6g==">CgMxLjA4AHIhMVVialh1dE5BenhWeUo0eXJmdm9fX1BKcks5cGcyY1Zh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2014-01-27T18:12:00Z</dcterms:created>
  <dc:creator>pbv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